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C78" w:rsidRPr="00426ED4" w:rsidRDefault="00203C78" w:rsidP="00753100">
      <w:pPr>
        <w:jc w:val="center"/>
        <w:rPr>
          <w:b/>
          <w:sz w:val="24"/>
        </w:rPr>
      </w:pPr>
      <w:bookmarkStart w:id="0" w:name="_GoBack"/>
      <w:bookmarkEnd w:id="0"/>
      <w:r w:rsidRPr="00426ED4">
        <w:rPr>
          <w:rFonts w:hint="eastAsia"/>
          <w:b/>
          <w:sz w:val="24"/>
        </w:rPr>
        <w:t>美郷町職員のソーシャルメディアの利用に関するガイドライン</w:t>
      </w:r>
    </w:p>
    <w:p w:rsidR="00D96761" w:rsidRDefault="00D96761" w:rsidP="00203C78"/>
    <w:p w:rsidR="00753100" w:rsidRPr="00BB7876" w:rsidRDefault="00753100" w:rsidP="00753100">
      <w:pPr>
        <w:rPr>
          <w:rFonts w:asciiTheme="minorEastAsia" w:hAnsiTheme="minorEastAsia"/>
          <w:b/>
        </w:rPr>
      </w:pPr>
      <w:r w:rsidRPr="00BB7876">
        <w:rPr>
          <w:rFonts w:asciiTheme="minorEastAsia" w:hAnsiTheme="minorEastAsia" w:hint="eastAsia"/>
          <w:b/>
        </w:rPr>
        <w:t>１ ガイドラインの必要性及び目的</w:t>
      </w:r>
    </w:p>
    <w:p w:rsidR="00753100" w:rsidRDefault="00753100" w:rsidP="00753100">
      <w:pPr>
        <w:ind w:firstLineChars="100" w:firstLine="210"/>
      </w:pPr>
      <w:r>
        <w:rPr>
          <w:rFonts w:hint="eastAsia"/>
        </w:rPr>
        <w:t>ソーシャルメディアは有効な情報伝達手段である一方、その情報が不正確であったり、法令や公序良俗に反したり、さらには意図せずして特定又は不特定の人たちの感情を害した場合には、町政に対して想定しない影響を及ぼす場合もあることから、事前にそれらリスクを回避するため、職員が留意すべき事項を明らかにしたものがこのガイドラインです。</w:t>
      </w:r>
    </w:p>
    <w:p w:rsidR="00203C78" w:rsidRDefault="00203C78" w:rsidP="00203C78"/>
    <w:p w:rsidR="00203C78" w:rsidRPr="00BB7876" w:rsidRDefault="00753100" w:rsidP="00203C78">
      <w:pPr>
        <w:rPr>
          <w:rFonts w:asciiTheme="minorEastAsia" w:hAnsiTheme="minorEastAsia"/>
          <w:b/>
        </w:rPr>
      </w:pPr>
      <w:r w:rsidRPr="00BB7876">
        <w:rPr>
          <w:rFonts w:asciiTheme="minorEastAsia" w:hAnsiTheme="minorEastAsia" w:hint="eastAsia"/>
          <w:b/>
        </w:rPr>
        <w:t>２</w:t>
      </w:r>
      <w:r w:rsidR="00203C78" w:rsidRPr="00BB7876">
        <w:rPr>
          <w:rFonts w:asciiTheme="minorEastAsia" w:hAnsiTheme="minorEastAsia" w:hint="eastAsia"/>
          <w:b/>
        </w:rPr>
        <w:t xml:space="preserve"> ソーシャルメディアの定義</w:t>
      </w:r>
    </w:p>
    <w:p w:rsidR="00203C78" w:rsidRPr="00BB7876" w:rsidRDefault="00753100" w:rsidP="00753100">
      <w:pPr>
        <w:ind w:firstLineChars="100" w:firstLine="210"/>
        <w:rPr>
          <w:rFonts w:asciiTheme="minorEastAsia" w:hAnsiTheme="minorEastAsia"/>
        </w:rPr>
      </w:pPr>
      <w:r w:rsidRPr="00BB7876">
        <w:rPr>
          <w:rFonts w:asciiTheme="minorEastAsia" w:hAnsiTheme="minorEastAsia" w:hint="eastAsia"/>
        </w:rPr>
        <w:t>フェイスブック(※１)やLINE(※２)</w:t>
      </w:r>
      <w:r w:rsidR="00203C78" w:rsidRPr="00BB7876">
        <w:rPr>
          <w:rFonts w:asciiTheme="minorEastAsia" w:hAnsiTheme="minorEastAsia" w:hint="eastAsia"/>
        </w:rPr>
        <w:t>等、インターネットを利用してユーザーが情報を発信し、あるいは相互に情報をやりとりする情報の伝達手段をい</w:t>
      </w:r>
      <w:r w:rsidRPr="00BB7876">
        <w:rPr>
          <w:rFonts w:asciiTheme="minorEastAsia" w:hAnsiTheme="minorEastAsia" w:hint="eastAsia"/>
        </w:rPr>
        <w:t>う</w:t>
      </w:r>
      <w:r w:rsidR="00203C78" w:rsidRPr="00BB7876">
        <w:rPr>
          <w:rFonts w:asciiTheme="minorEastAsia" w:hAnsiTheme="minorEastAsia" w:hint="eastAsia"/>
        </w:rPr>
        <w:t>。</w:t>
      </w:r>
    </w:p>
    <w:p w:rsidR="00203C78" w:rsidRPr="00BB7876" w:rsidRDefault="00203C78" w:rsidP="00203C78">
      <w:pPr>
        <w:rPr>
          <w:rFonts w:asciiTheme="minorEastAsia" w:hAnsiTheme="minorEastAsia"/>
        </w:rPr>
      </w:pPr>
    </w:p>
    <w:p w:rsidR="00203C78" w:rsidRPr="00BB7876" w:rsidRDefault="00753100" w:rsidP="00203C78">
      <w:pPr>
        <w:rPr>
          <w:rFonts w:asciiTheme="minorEastAsia" w:hAnsiTheme="minorEastAsia"/>
          <w:b/>
        </w:rPr>
      </w:pPr>
      <w:r w:rsidRPr="00BB7876">
        <w:rPr>
          <w:rFonts w:asciiTheme="minorEastAsia" w:hAnsiTheme="minorEastAsia" w:hint="eastAsia"/>
          <w:b/>
        </w:rPr>
        <w:t>３</w:t>
      </w:r>
      <w:r w:rsidR="00203C78" w:rsidRPr="00BB7876">
        <w:rPr>
          <w:rFonts w:asciiTheme="minorEastAsia" w:hAnsiTheme="minorEastAsia" w:hint="eastAsia"/>
          <w:b/>
        </w:rPr>
        <w:t xml:space="preserve"> ソーシャルメディア利用に当たっての基本原則</w:t>
      </w:r>
    </w:p>
    <w:p w:rsidR="00203C78" w:rsidRPr="00BB7876" w:rsidRDefault="00203C78" w:rsidP="00426ED4">
      <w:pPr>
        <w:ind w:left="420" w:hangingChars="200" w:hanging="420"/>
        <w:rPr>
          <w:rFonts w:asciiTheme="minorEastAsia" w:hAnsiTheme="minorEastAsia"/>
        </w:rPr>
      </w:pPr>
      <w:r w:rsidRPr="00BB7876">
        <w:rPr>
          <w:rFonts w:asciiTheme="minorEastAsia" w:hAnsiTheme="minorEastAsia" w:hint="eastAsia"/>
        </w:rPr>
        <w:t>（１）職員がソーシャルメディアを利用して情報を発信する場合には、職員であることの自覚と責任を持つこと。</w:t>
      </w:r>
    </w:p>
    <w:p w:rsidR="00203C78" w:rsidRPr="00BB7876" w:rsidRDefault="00203C78" w:rsidP="00426ED4">
      <w:pPr>
        <w:ind w:left="420" w:hangingChars="200" w:hanging="420"/>
        <w:rPr>
          <w:rFonts w:asciiTheme="minorEastAsia" w:hAnsiTheme="minorEastAsia"/>
        </w:rPr>
      </w:pPr>
      <w:r w:rsidRPr="00BB7876">
        <w:rPr>
          <w:rFonts w:asciiTheme="minorEastAsia" w:hAnsiTheme="minorEastAsia" w:hint="eastAsia"/>
        </w:rPr>
        <w:t>（２）地方公務員法をはじめとする関係法令及び職員の服務や情報の取扱いに関する規程等を遵守すること。</w:t>
      </w:r>
    </w:p>
    <w:p w:rsidR="00203C78" w:rsidRPr="00BB7876" w:rsidRDefault="00203C78" w:rsidP="00203C78">
      <w:pPr>
        <w:rPr>
          <w:rFonts w:asciiTheme="minorEastAsia" w:hAnsiTheme="minorEastAsia"/>
        </w:rPr>
      </w:pPr>
      <w:r w:rsidRPr="00BB7876">
        <w:rPr>
          <w:rFonts w:asciiTheme="minorEastAsia" w:hAnsiTheme="minorEastAsia" w:hint="eastAsia"/>
        </w:rPr>
        <w:t>（３）基本的人権、肖像権、プライバシー権、著作権等に関して十分留意すること。</w:t>
      </w:r>
    </w:p>
    <w:p w:rsidR="00203C78" w:rsidRPr="00BB7876" w:rsidRDefault="00203C78" w:rsidP="00426ED4">
      <w:pPr>
        <w:ind w:left="420" w:hangingChars="200" w:hanging="420"/>
        <w:rPr>
          <w:rFonts w:asciiTheme="minorEastAsia" w:hAnsiTheme="minorEastAsia"/>
        </w:rPr>
      </w:pPr>
      <w:r w:rsidRPr="00BB7876">
        <w:rPr>
          <w:rFonts w:asciiTheme="minorEastAsia" w:hAnsiTheme="minorEastAsia" w:hint="eastAsia"/>
        </w:rPr>
        <w:t>（４）発信する情報は正確に記述するとともに、その内容について誤解を招かぬよう留意すること。一度ネットワーク上に公開された情報は完全には削除できないことを理解しておくこと。</w:t>
      </w:r>
    </w:p>
    <w:p w:rsidR="00203C78" w:rsidRPr="00BB7876" w:rsidRDefault="00203C78" w:rsidP="00426ED4">
      <w:pPr>
        <w:ind w:left="420" w:hangingChars="200" w:hanging="420"/>
        <w:rPr>
          <w:rFonts w:asciiTheme="minorEastAsia" w:hAnsiTheme="minorEastAsia"/>
        </w:rPr>
      </w:pPr>
      <w:r w:rsidRPr="00BB7876">
        <w:rPr>
          <w:rFonts w:asciiTheme="minorEastAsia" w:hAnsiTheme="minorEastAsia" w:hint="eastAsia"/>
        </w:rPr>
        <w:t>（５）意図せずして自らが発信した情報により他者を傷つけたり、誤解を生じさせた場合には、誠実に対応するとともに、正しく理解されるよう努めなければなりません。また、自らが発信した情報に関し攻撃的な反応があった場合には、冷静に対応し無用な議論となることは避けること。</w:t>
      </w:r>
    </w:p>
    <w:p w:rsidR="00203C78" w:rsidRPr="00BB7876" w:rsidRDefault="00203C78" w:rsidP="00203C78">
      <w:pPr>
        <w:rPr>
          <w:rFonts w:asciiTheme="minorEastAsia" w:hAnsiTheme="minorEastAsia"/>
        </w:rPr>
      </w:pPr>
      <w:r w:rsidRPr="00BB7876">
        <w:rPr>
          <w:rFonts w:asciiTheme="minorEastAsia" w:hAnsiTheme="minorEastAsia" w:hint="eastAsia"/>
        </w:rPr>
        <w:t>（６）次に掲げる情報は発信しないこと。</w:t>
      </w:r>
    </w:p>
    <w:p w:rsidR="00203C78" w:rsidRPr="00303466" w:rsidRDefault="00203C78" w:rsidP="00303466">
      <w:pPr>
        <w:pStyle w:val="a7"/>
        <w:numPr>
          <w:ilvl w:val="0"/>
          <w:numId w:val="2"/>
        </w:numPr>
        <w:ind w:leftChars="0"/>
        <w:rPr>
          <w:rFonts w:asciiTheme="minorEastAsia" w:hAnsiTheme="minorEastAsia"/>
        </w:rPr>
      </w:pPr>
      <w:r w:rsidRPr="00303466">
        <w:rPr>
          <w:rFonts w:asciiTheme="minorEastAsia" w:hAnsiTheme="minorEastAsia" w:hint="eastAsia"/>
        </w:rPr>
        <w:t>不敬な言い方を含む情報</w:t>
      </w:r>
    </w:p>
    <w:p w:rsidR="00203C78" w:rsidRPr="00303466" w:rsidRDefault="00203C78" w:rsidP="00303466">
      <w:pPr>
        <w:pStyle w:val="a7"/>
        <w:numPr>
          <w:ilvl w:val="0"/>
          <w:numId w:val="2"/>
        </w:numPr>
        <w:ind w:leftChars="0"/>
        <w:rPr>
          <w:rFonts w:asciiTheme="minorEastAsia" w:hAnsiTheme="minorEastAsia"/>
        </w:rPr>
      </w:pPr>
      <w:r w:rsidRPr="00303466">
        <w:rPr>
          <w:rFonts w:asciiTheme="minorEastAsia" w:hAnsiTheme="minorEastAsia" w:hint="eastAsia"/>
        </w:rPr>
        <w:t>人種、思想、信条等の差別、又は差別を助長させる情報</w:t>
      </w:r>
    </w:p>
    <w:p w:rsidR="00203C78" w:rsidRPr="00303466" w:rsidRDefault="00203C78" w:rsidP="00303466">
      <w:pPr>
        <w:pStyle w:val="a7"/>
        <w:numPr>
          <w:ilvl w:val="0"/>
          <w:numId w:val="2"/>
        </w:numPr>
        <w:ind w:leftChars="0"/>
        <w:rPr>
          <w:rFonts w:asciiTheme="minorEastAsia" w:hAnsiTheme="minorEastAsia"/>
        </w:rPr>
      </w:pPr>
      <w:r w:rsidRPr="00303466">
        <w:rPr>
          <w:rFonts w:asciiTheme="minorEastAsia" w:hAnsiTheme="minorEastAsia" w:hint="eastAsia"/>
        </w:rPr>
        <w:t>違法行為又は違法行為を煽る情報</w:t>
      </w:r>
    </w:p>
    <w:p w:rsidR="00203C78" w:rsidRPr="00303466" w:rsidRDefault="00203C78" w:rsidP="00303466">
      <w:pPr>
        <w:pStyle w:val="a7"/>
        <w:numPr>
          <w:ilvl w:val="0"/>
          <w:numId w:val="2"/>
        </w:numPr>
        <w:ind w:leftChars="0"/>
        <w:rPr>
          <w:rFonts w:asciiTheme="minorEastAsia" w:hAnsiTheme="minorEastAsia"/>
        </w:rPr>
      </w:pPr>
      <w:r w:rsidRPr="00303466">
        <w:rPr>
          <w:rFonts w:asciiTheme="minorEastAsia" w:hAnsiTheme="minorEastAsia" w:hint="eastAsia"/>
        </w:rPr>
        <w:t>単なる噂や噂を助長させる情報</w:t>
      </w:r>
    </w:p>
    <w:p w:rsidR="00203C78" w:rsidRPr="00303466" w:rsidRDefault="0030212A" w:rsidP="00303466">
      <w:pPr>
        <w:pStyle w:val="a7"/>
        <w:numPr>
          <w:ilvl w:val="0"/>
          <w:numId w:val="2"/>
        </w:numPr>
        <w:ind w:leftChars="0"/>
        <w:rPr>
          <w:rFonts w:asciiTheme="minorEastAsia" w:hAnsiTheme="minorEastAsia"/>
        </w:rPr>
      </w:pPr>
      <w:r w:rsidRPr="00303466">
        <w:rPr>
          <w:rFonts w:asciiTheme="minorEastAsia" w:hAnsiTheme="minorEastAsia" w:hint="eastAsia"/>
        </w:rPr>
        <w:t>閲覧者に損害を与えようとするサイト及びわいせつ</w:t>
      </w:r>
      <w:r w:rsidR="00203C78" w:rsidRPr="00303466">
        <w:rPr>
          <w:rFonts w:asciiTheme="minorEastAsia" w:hAnsiTheme="minorEastAsia" w:hint="eastAsia"/>
        </w:rPr>
        <w:t>な内容を含む</w:t>
      </w:r>
      <w:r w:rsidRPr="00303466">
        <w:rPr>
          <w:rFonts w:asciiTheme="minorEastAsia" w:hAnsiTheme="minorEastAsia" w:hint="eastAsia"/>
        </w:rPr>
        <w:t>サイトに関する情報</w:t>
      </w:r>
    </w:p>
    <w:p w:rsidR="00203C78" w:rsidRPr="00303466" w:rsidRDefault="00203C78" w:rsidP="00303466">
      <w:pPr>
        <w:pStyle w:val="a7"/>
        <w:numPr>
          <w:ilvl w:val="0"/>
          <w:numId w:val="2"/>
        </w:numPr>
        <w:ind w:leftChars="0"/>
        <w:rPr>
          <w:rFonts w:asciiTheme="minorEastAsia" w:hAnsiTheme="minorEastAsia"/>
        </w:rPr>
      </w:pPr>
      <w:r w:rsidRPr="00303466">
        <w:rPr>
          <w:rFonts w:asciiTheme="minorEastAsia" w:hAnsiTheme="minorEastAsia" w:hint="eastAsia"/>
        </w:rPr>
        <w:t>その他公序良俗に反する一切の情報</w:t>
      </w:r>
    </w:p>
    <w:p w:rsidR="00203C78" w:rsidRPr="00BB7876" w:rsidRDefault="00203C78" w:rsidP="00203C78">
      <w:pPr>
        <w:ind w:firstLineChars="100" w:firstLine="210"/>
        <w:rPr>
          <w:rFonts w:asciiTheme="minorEastAsia" w:hAnsiTheme="minorEastAsia"/>
        </w:rPr>
      </w:pPr>
    </w:p>
    <w:p w:rsidR="00203C78" w:rsidRPr="00BB7876" w:rsidRDefault="00203C78" w:rsidP="00203C78">
      <w:pPr>
        <w:rPr>
          <w:rFonts w:asciiTheme="minorEastAsia" w:hAnsiTheme="minorEastAsia"/>
          <w:b/>
        </w:rPr>
      </w:pPr>
      <w:r w:rsidRPr="00BB7876">
        <w:rPr>
          <w:rFonts w:asciiTheme="minorEastAsia" w:hAnsiTheme="minorEastAsia" w:hint="eastAsia"/>
          <w:b/>
        </w:rPr>
        <w:t>５ ソーシャルメディアを利用して美郷町行政に関する情報を発信する際の留意事項</w:t>
      </w:r>
    </w:p>
    <w:p w:rsidR="00203C78" w:rsidRPr="00BB7876" w:rsidRDefault="00203C78" w:rsidP="00426ED4">
      <w:pPr>
        <w:ind w:left="420" w:hangingChars="200" w:hanging="420"/>
        <w:rPr>
          <w:rFonts w:asciiTheme="minorEastAsia" w:hAnsiTheme="minorEastAsia"/>
        </w:rPr>
      </w:pPr>
      <w:r w:rsidRPr="00BB7876">
        <w:rPr>
          <w:rFonts w:asciiTheme="minorEastAsia" w:hAnsiTheme="minorEastAsia" w:hint="eastAsia"/>
        </w:rPr>
        <w:t>（１）美郷町あるいは美郷町と利害関係にある者又は団体の秘密に関する情報を発信しないこと。</w:t>
      </w:r>
    </w:p>
    <w:p w:rsidR="00203C78" w:rsidRPr="00BB7876" w:rsidRDefault="00203C78" w:rsidP="00203C78">
      <w:pPr>
        <w:rPr>
          <w:rFonts w:asciiTheme="minorEastAsia" w:hAnsiTheme="minorEastAsia"/>
        </w:rPr>
      </w:pPr>
      <w:r w:rsidRPr="00BB7876">
        <w:rPr>
          <w:rFonts w:asciiTheme="minorEastAsia" w:hAnsiTheme="minorEastAsia" w:hint="eastAsia"/>
        </w:rPr>
        <w:t>（２）美郷町及び他者の権利を侵害する情報を発信しないこと。</w:t>
      </w:r>
    </w:p>
    <w:p w:rsidR="00203C78" w:rsidRPr="00BB7876" w:rsidRDefault="00203C78" w:rsidP="00203C78">
      <w:pPr>
        <w:rPr>
          <w:rFonts w:asciiTheme="minorEastAsia" w:hAnsiTheme="minorEastAsia"/>
        </w:rPr>
      </w:pPr>
      <w:r w:rsidRPr="00BB7876">
        <w:rPr>
          <w:rFonts w:asciiTheme="minorEastAsia" w:hAnsiTheme="minorEastAsia" w:hint="eastAsia"/>
        </w:rPr>
        <w:t>（３）美郷町のセキュリティを脅かすおそれのある情報を発信しないこと。</w:t>
      </w:r>
    </w:p>
    <w:p w:rsidR="00203C78" w:rsidRPr="00BB7876" w:rsidRDefault="00203C78" w:rsidP="00426ED4">
      <w:pPr>
        <w:ind w:left="420" w:hangingChars="200" w:hanging="420"/>
        <w:rPr>
          <w:rFonts w:asciiTheme="minorEastAsia" w:hAnsiTheme="minorEastAsia"/>
        </w:rPr>
      </w:pPr>
      <w:r w:rsidRPr="00BB7876">
        <w:rPr>
          <w:rFonts w:asciiTheme="minorEastAsia" w:hAnsiTheme="minorEastAsia" w:hint="eastAsia"/>
        </w:rPr>
        <w:t>（４）自らの職務に関する情報を発信する場合は、守秘義務を遵守するとともに、意思形成過程における情報の取扱いに十分留意すること。</w:t>
      </w:r>
    </w:p>
    <w:p w:rsidR="003436BD" w:rsidRDefault="00203C78" w:rsidP="00426ED4">
      <w:pPr>
        <w:ind w:left="420" w:hangingChars="200" w:hanging="420"/>
      </w:pPr>
      <w:r w:rsidRPr="00BB7876">
        <w:rPr>
          <w:rFonts w:asciiTheme="minorEastAsia" w:hAnsiTheme="minorEastAsia" w:hint="eastAsia"/>
        </w:rPr>
        <w:t>（５）自らは直接職務上関わらない事項であっても、本町行政に関する情報を発信する場合にあっては、読み手側では職員として一定の関係者として理解し、その記述が不正確な場合には誤解される場合があることについて十</w:t>
      </w:r>
      <w:r>
        <w:rPr>
          <w:rFonts w:hint="eastAsia"/>
        </w:rPr>
        <w:t>分留意すること。</w:t>
      </w:r>
    </w:p>
    <w:sectPr w:rsidR="003436BD" w:rsidSect="00426ED4">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ED4" w:rsidRDefault="00426ED4" w:rsidP="00426ED4">
      <w:r>
        <w:separator/>
      </w:r>
    </w:p>
  </w:endnote>
  <w:endnote w:type="continuationSeparator" w:id="0">
    <w:p w:rsidR="00426ED4" w:rsidRDefault="00426ED4" w:rsidP="00426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ED4" w:rsidRDefault="00426ED4" w:rsidP="00426ED4">
      <w:r>
        <w:separator/>
      </w:r>
    </w:p>
  </w:footnote>
  <w:footnote w:type="continuationSeparator" w:id="0">
    <w:p w:rsidR="00426ED4" w:rsidRDefault="00426ED4" w:rsidP="00426E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72D18"/>
    <w:multiLevelType w:val="hybridMultilevel"/>
    <w:tmpl w:val="6F2A1A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B5F5039"/>
    <w:multiLevelType w:val="hybridMultilevel"/>
    <w:tmpl w:val="2586CABA"/>
    <w:lvl w:ilvl="0" w:tplc="CE3EBB3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C78"/>
    <w:rsid w:val="00047E4C"/>
    <w:rsid w:val="00203C78"/>
    <w:rsid w:val="0030212A"/>
    <w:rsid w:val="00303466"/>
    <w:rsid w:val="003436BD"/>
    <w:rsid w:val="003F5FCC"/>
    <w:rsid w:val="00426ED4"/>
    <w:rsid w:val="00753100"/>
    <w:rsid w:val="00BB7876"/>
    <w:rsid w:val="00D96761"/>
    <w:rsid w:val="00E44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ED4"/>
    <w:pPr>
      <w:tabs>
        <w:tab w:val="center" w:pos="4252"/>
        <w:tab w:val="right" w:pos="8504"/>
      </w:tabs>
      <w:snapToGrid w:val="0"/>
    </w:pPr>
  </w:style>
  <w:style w:type="character" w:customStyle="1" w:styleId="a4">
    <w:name w:val="ヘッダー (文字)"/>
    <w:basedOn w:val="a0"/>
    <w:link w:val="a3"/>
    <w:uiPriority w:val="99"/>
    <w:rsid w:val="00426ED4"/>
  </w:style>
  <w:style w:type="paragraph" w:styleId="a5">
    <w:name w:val="footer"/>
    <w:basedOn w:val="a"/>
    <w:link w:val="a6"/>
    <w:uiPriority w:val="99"/>
    <w:unhideWhenUsed/>
    <w:rsid w:val="00426ED4"/>
    <w:pPr>
      <w:tabs>
        <w:tab w:val="center" w:pos="4252"/>
        <w:tab w:val="right" w:pos="8504"/>
      </w:tabs>
      <w:snapToGrid w:val="0"/>
    </w:pPr>
  </w:style>
  <w:style w:type="character" w:customStyle="1" w:styleId="a6">
    <w:name w:val="フッター (文字)"/>
    <w:basedOn w:val="a0"/>
    <w:link w:val="a5"/>
    <w:uiPriority w:val="99"/>
    <w:rsid w:val="00426ED4"/>
  </w:style>
  <w:style w:type="paragraph" w:styleId="a7">
    <w:name w:val="List Paragraph"/>
    <w:basedOn w:val="a"/>
    <w:uiPriority w:val="34"/>
    <w:qFormat/>
    <w:rsid w:val="00303466"/>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ED4"/>
    <w:pPr>
      <w:tabs>
        <w:tab w:val="center" w:pos="4252"/>
        <w:tab w:val="right" w:pos="8504"/>
      </w:tabs>
      <w:snapToGrid w:val="0"/>
    </w:pPr>
  </w:style>
  <w:style w:type="character" w:customStyle="1" w:styleId="a4">
    <w:name w:val="ヘッダー (文字)"/>
    <w:basedOn w:val="a0"/>
    <w:link w:val="a3"/>
    <w:uiPriority w:val="99"/>
    <w:rsid w:val="00426ED4"/>
  </w:style>
  <w:style w:type="paragraph" w:styleId="a5">
    <w:name w:val="footer"/>
    <w:basedOn w:val="a"/>
    <w:link w:val="a6"/>
    <w:uiPriority w:val="99"/>
    <w:unhideWhenUsed/>
    <w:rsid w:val="00426ED4"/>
    <w:pPr>
      <w:tabs>
        <w:tab w:val="center" w:pos="4252"/>
        <w:tab w:val="right" w:pos="8504"/>
      </w:tabs>
      <w:snapToGrid w:val="0"/>
    </w:pPr>
  </w:style>
  <w:style w:type="character" w:customStyle="1" w:styleId="a6">
    <w:name w:val="フッター (文字)"/>
    <w:basedOn w:val="a0"/>
    <w:link w:val="a5"/>
    <w:uiPriority w:val="99"/>
    <w:rsid w:val="00426ED4"/>
  </w:style>
  <w:style w:type="paragraph" w:styleId="a7">
    <w:name w:val="List Paragraph"/>
    <w:basedOn w:val="a"/>
    <w:uiPriority w:val="34"/>
    <w:qFormat/>
    <w:rsid w:val="003034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979</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美郷町</Company>
  <LinksUpToDate>false</LinksUpToDate>
  <CharactersWithSpaces>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永妻　孝司</dc:creator>
  <cp:lastModifiedBy>永妻　孝司</cp:lastModifiedBy>
  <cp:revision>2</cp:revision>
  <cp:lastPrinted>2013-03-04T05:40:00Z</cp:lastPrinted>
  <dcterms:created xsi:type="dcterms:W3CDTF">2013-03-22T06:48:00Z</dcterms:created>
  <dcterms:modified xsi:type="dcterms:W3CDTF">2013-03-22T06:48:00Z</dcterms:modified>
</cp:coreProperties>
</file>